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DF46EA" w:rsidRDefault="00FA4B62" w:rsidP="00DF46EA">
      <w:pPr>
        <w:shd w:val="clear" w:color="auto" w:fill="FFFFFF"/>
        <w:spacing w:after="0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D0535E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32383B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D2191B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вакантн</w:t>
      </w:r>
      <w:r w:rsidR="00420173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D2191B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B4C81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</w:t>
      </w:r>
      <w:r w:rsidR="00420173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32383B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420173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 агропромышленного комплекса и развития сельских</w:t>
      </w:r>
      <w:r w:rsidRPr="00DF46E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tbl>
      <w:tblPr>
        <w:tblW w:w="9339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79"/>
      </w:tblGrid>
      <w:tr w:rsidR="006061F6" w:rsidRPr="00DF46EA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DF46EA" w:rsidRDefault="00FA4B62" w:rsidP="00DF46EA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46EA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  <w:r w:rsidRPr="00DF46EA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="00D2191B" w:rsidRPr="00DF46EA">
              <w:rPr>
                <w:rFonts w:ascii="PT Astra Serif" w:hAnsi="PT Astra Serif"/>
                <w:b/>
                <w:sz w:val="24"/>
                <w:szCs w:val="24"/>
              </w:rPr>
              <w:t xml:space="preserve">вакантной </w:t>
            </w:r>
            <w:r w:rsidR="00977C14" w:rsidRPr="00DF46EA">
              <w:rPr>
                <w:rFonts w:ascii="PT Astra Serif" w:hAnsi="PT Astra Serif"/>
                <w:b/>
                <w:sz w:val="24"/>
                <w:szCs w:val="24"/>
              </w:rPr>
              <w:t>должност</w:t>
            </w:r>
            <w:r w:rsidR="00D2191B" w:rsidRPr="00DF46EA">
              <w:rPr>
                <w:rFonts w:ascii="PT Astra Serif" w:hAnsi="PT Astra Serif"/>
                <w:b/>
                <w:sz w:val="24"/>
                <w:szCs w:val="24"/>
              </w:rPr>
              <w:t>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DF46EA" w:rsidRDefault="00FA4B62" w:rsidP="00DF46EA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46EA">
              <w:rPr>
                <w:rFonts w:ascii="PT Astra Serif" w:hAnsi="PT Astra Serif"/>
                <w:b/>
                <w:sz w:val="24"/>
                <w:szCs w:val="24"/>
              </w:rPr>
              <w:t>Требования к кандидатам</w:t>
            </w:r>
          </w:p>
        </w:tc>
      </w:tr>
      <w:tr w:rsidR="00F31185" w:rsidRPr="00DF46EA" w:rsidTr="00DA2A32">
        <w:tc>
          <w:tcPr>
            <w:tcW w:w="22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85" w:rsidRPr="00866FC7" w:rsidRDefault="00866FC7" w:rsidP="0045498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К</w:t>
            </w:r>
            <w:r w:rsidR="00420173" w:rsidRPr="00866FC7">
              <w:rPr>
                <w:rFonts w:ascii="PT Astra Serif" w:hAnsi="PT Astra Serif" w:cs="Arial"/>
                <w:bCs/>
                <w:sz w:val="24"/>
                <w:szCs w:val="24"/>
              </w:rPr>
              <w:t>онсультант департамента правовой и организационной работы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707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185" w:rsidRPr="00866FC7" w:rsidRDefault="00662B3E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1.</w:t>
            </w:r>
            <w:r w:rsidR="00F31185" w:rsidRPr="00866FC7">
              <w:rPr>
                <w:rFonts w:ascii="PT Astra Serif" w:hAnsi="PT Astra Serif"/>
                <w:sz w:val="24"/>
                <w:szCs w:val="24"/>
              </w:rPr>
              <w:t>Гражданство Российской Федерации </w:t>
            </w:r>
          </w:p>
          <w:p w:rsidR="00F31185" w:rsidRPr="00866FC7" w:rsidRDefault="00F31185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2.Достижение возраста 18 лет </w:t>
            </w:r>
          </w:p>
          <w:p w:rsidR="00F31185" w:rsidRPr="00866FC7" w:rsidRDefault="00F31185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5B6D37" w:rsidRPr="00866FC7" w:rsidRDefault="00420173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4.</w:t>
            </w:r>
            <w:r w:rsidR="00F31185" w:rsidRPr="00866FC7">
              <w:rPr>
                <w:rFonts w:ascii="PT Astra Serif" w:hAnsi="PT Astra Serif"/>
                <w:sz w:val="24"/>
                <w:szCs w:val="24"/>
              </w:rPr>
              <w:t>Уровень образования</w:t>
            </w:r>
          </w:p>
          <w:p w:rsidR="00662B3E" w:rsidRPr="00866FC7" w:rsidRDefault="007C318C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Наличие </w:t>
            </w:r>
            <w:r w:rsidR="00866FC7" w:rsidRPr="00866FC7">
              <w:rPr>
                <w:rFonts w:ascii="PT Astra Serif" w:hAnsi="PT Astra Serif"/>
                <w:color w:val="000000"/>
                <w:sz w:val="24"/>
                <w:szCs w:val="24"/>
              </w:rPr>
              <w:t>высшего образования, без предъявления требований к стажу.</w:t>
            </w:r>
          </w:p>
          <w:p w:rsidR="00207088" w:rsidRPr="00866FC7" w:rsidRDefault="00207088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66FC7" w:rsidRDefault="00F31185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5. Знания и умения:</w:t>
            </w:r>
          </w:p>
          <w:p w:rsidR="00866FC7" w:rsidRDefault="00866FC7" w:rsidP="0045498A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66FC7">
              <w:rPr>
                <w:rFonts w:ascii="PT Astra Serif" w:hAnsi="PT Astra Serif" w:cs="Arial"/>
                <w:sz w:val="24"/>
                <w:szCs w:val="24"/>
              </w:rPr>
              <w:t>Профессиональный уровень: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знаний: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Государственного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 языка Российской Федерации (русского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br/>
              <w:t>языка).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Основ Конституции Российской Федерации, законодательства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о гражданской службе, законодательства о противодействии коррупции.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В области информационно-коммуникационных технологий: основ информационной безопасности и защиты информации,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включая: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pacing w:val="-4"/>
                <w:sz w:val="24"/>
                <w:szCs w:val="24"/>
              </w:rPr>
              <w:t>порядок работы со служебной информацией, служебной информацией ограниченного распространения, информацией с ограничительной пометкой</w:t>
            </w: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pacing w:val="-4"/>
                <w:sz w:val="24"/>
                <w:szCs w:val="24"/>
              </w:rPr>
              <w:t>«для служебного пользования» и сведениями, составляющими государственную тайну;</w:t>
            </w: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меры по обеспечению безопасности информации при использовании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общесистемного и прикладного программного обеспечения, требования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к надёжности паролей;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 порядок работы со служебной почтой, а также правила использования личной электронной почты, служб мгновенных сообщений и социальных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866FC7">
              <w:rPr>
                <w:rFonts w:ascii="PT Astra Serif" w:hAnsi="PT Astra Serif" w:cs="Arial"/>
                <w:sz w:val="24"/>
                <w:szCs w:val="24"/>
              </w:rPr>
              <w:t>фишинговые</w:t>
            </w:r>
            <w:proofErr w:type="spellEnd"/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 письма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и спам-рассылки, умение корректно и своевременно реагировать на получение таких электронных сообщений;</w:t>
            </w:r>
            <w:r w:rsidRPr="00866FC7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866FC7">
              <w:rPr>
                <w:rFonts w:ascii="PT Astra Serif" w:hAnsi="PT Astra Serif" w:cs="Arial"/>
                <w:sz w:val="24"/>
                <w:szCs w:val="24"/>
              </w:rPr>
              <w:t>флеш</w:t>
            </w:r>
            <w:proofErr w:type="spellEnd"/>
            <w:r w:rsidRPr="00866FC7">
              <w:rPr>
                <w:rFonts w:ascii="PT Astra Serif" w:hAnsi="PT Astra Serif" w:cs="Arial"/>
                <w:sz w:val="24"/>
                <w:szCs w:val="24"/>
              </w:rPr>
              <w:t>-накопителей, внешних жёстких дисков), в особенности оборудованных приём-но-передающей аппаратурой (мобильных телефонов, планшетов, модемов),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служебным средствам вычислительной техники (компьютерам); основных положений законодательства о персональных данных,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включая: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понятие персональных данных, принципы и условия их обработки;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меры по обеспечению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lastRenderedPageBreak/>
              <w:t>безопасности персональных данных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при 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понятие и виды электронных подписей;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Основ делопроизводства и документооборота.</w:t>
            </w:r>
          </w:p>
          <w:p w:rsidR="00866FC7" w:rsidRPr="00866FC7" w:rsidRDefault="00866FC7" w:rsidP="0045498A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866FC7" w:rsidRPr="00866FC7" w:rsidRDefault="00866FC7" w:rsidP="0045498A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 w:cs="Arial"/>
                <w:sz w:val="24"/>
                <w:szCs w:val="24"/>
              </w:rPr>
              <w:t>Наличие профессиональных знаний: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45498A">
              <w:rPr>
                <w:rFonts w:ascii="PT Astra Serif" w:hAnsi="PT Astra Serif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 сфере законодательства Российской Федерации: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Федерального закона от 27 июля 2004 г. № 79-ФЗ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«О государственной гражданской службе Российской Федерации»;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Федерального закона от 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01.06.2005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№ 53-ФЗ «О 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государственном языке Российской Федерации»;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Федерального закона от 27.07.2006 № 149-ФЗ «Об информации, информационных технологиях и защите информации»;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Указов и распоряжений Президента Российской Федерации; Постановлений и распоряжений Правительства Российской Федерации;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Гражданского кодекса Российской Федерации;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Трудового кодекса Российской Федерации; Устав Ульяновской области; Постановлений и распоряжений 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Правительства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области; Иных федеральных и областных нормативных правовых актов, касающиеся деятельности отдела в соответствии с иными положениями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и нормами, содержащимися в законодательстве.</w:t>
            </w:r>
          </w:p>
          <w:p w:rsidR="00866FC7" w:rsidRPr="00866FC7" w:rsidRDefault="00866FC7" w:rsidP="0045498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66FC7">
              <w:rPr>
                <w:rFonts w:ascii="PT Astra Serif" w:hAnsi="PT Astra Serif" w:cs="PT Astra Serif"/>
                <w:sz w:val="24"/>
                <w:szCs w:val="24"/>
              </w:rPr>
              <w:t>Наличие функциональных знаний: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Конституции Российской Федерации, Федеральных конституционных законов, указов Президента Российской Федерации и постановлений Правительства Российской Федерации, Устава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в должностном регламенте;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структуры и полномочия органов государственной власти Ульяновской области;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служебного распорядка, форм и методов работы с применением </w:t>
            </w:r>
            <w:proofErr w:type="spellStart"/>
            <w:r w:rsidRPr="00866FC7">
              <w:rPr>
                <w:rFonts w:ascii="PT Astra Serif" w:hAnsi="PT Astra Serif" w:cs="PT Astra Serif"/>
                <w:sz w:val="24"/>
                <w:szCs w:val="24"/>
              </w:rPr>
              <w:t>автоматизтрованных</w:t>
            </w:r>
            <w:proofErr w:type="spellEnd"/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средств управления, порядка работы со служебной информацией, правил делового этикета, основ делопроизводства;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системы электронного взаимодействия.</w:t>
            </w:r>
          </w:p>
          <w:p w:rsidR="00866FC7" w:rsidRDefault="00866FC7" w:rsidP="0045498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66FC7">
              <w:rPr>
                <w:rFonts w:ascii="PT Astra Serif" w:hAnsi="PT Astra Serif" w:cs="PT Astra Serif"/>
                <w:sz w:val="24"/>
                <w:szCs w:val="24"/>
              </w:rPr>
              <w:t>Наличие базовых умений: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умения мыслить системно (стратегически); умения планировать, рационально использовать служебное время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и достигать результата; коммуникативных умений; умения управлять изменениями;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умений в области информационно-коммуникационных технологий: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умения оперативно осуществлять поиск необходимой информации,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br/>
              <w:t>в том числе с использованием информационно-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lastRenderedPageBreak/>
              <w:t>телекоммуникационной сети «Интернет»;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умения работать со справочными нормативно-правовыми базами,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а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 xml:space="preserve"> также государственной системой правовой информации «Официальный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br/>
              <w:t>интернет-портал правовой информации» (</w:t>
            </w:r>
            <w:r w:rsidRPr="00866FC7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866FC7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proofErr w:type="spellEnd"/>
            <w:r w:rsidRPr="00866FC7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spellStart"/>
            <w:r w:rsidRPr="00866FC7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proofErr w:type="spellEnd"/>
            <w:r w:rsidRPr="00866FC7">
              <w:rPr>
                <w:rFonts w:ascii="PT Astra Serif" w:hAnsi="PT Astra Serif" w:cs="Arial"/>
                <w:sz w:val="24"/>
                <w:szCs w:val="24"/>
              </w:rPr>
              <w:t>);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умения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умения работать с текстовыми документами, электронными таблицами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и презентациями, включая их создание, редактирование и форматирование,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z w:val="24"/>
                <w:szCs w:val="24"/>
              </w:rPr>
              <w:t>сохранение и печать;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Arial"/>
                <w:spacing w:val="-4"/>
                <w:sz w:val="24"/>
                <w:szCs w:val="24"/>
              </w:rPr>
              <w:t>умения работать с общими сетевыми ресурсами (сетевыми дисками,</w:t>
            </w:r>
            <w:r w:rsidRPr="00866FC7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  <w:t>папками)</w:t>
            </w:r>
            <w:r>
              <w:rPr>
                <w:rFonts w:ascii="PT Astra Serif" w:hAnsi="PT Astra Serif" w:cs="Arial"/>
                <w:spacing w:val="-4"/>
                <w:sz w:val="24"/>
                <w:szCs w:val="24"/>
              </w:rPr>
              <w:t>.</w:t>
            </w:r>
          </w:p>
          <w:p w:rsidR="00866FC7" w:rsidRPr="00866FC7" w:rsidRDefault="00866FC7" w:rsidP="0045498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 w:cs="Arial"/>
                <w:sz w:val="24"/>
                <w:szCs w:val="24"/>
              </w:rPr>
              <w:t>Наличие профессиональных умений: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проведения анализа и обобщени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информации на стадии принятия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и реализации решения, планирования работы; контроля, анализа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>и прогнозирования последствий реализуемых управленческих и иных решений;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обладания высоким уровнем навыков работы с компьютером: свободно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highlight w:val="white"/>
                <w:lang w:eastAsia="zh-CN"/>
              </w:rPr>
              <w:t>го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владени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highlight w:val="white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текстовым редакторами и электронными таблицами, использовани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highlight w:val="white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правовых баз данных, эффективно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highlight w:val="white"/>
                <w:lang w:eastAsia="zh-CN"/>
              </w:rPr>
              <w:t>го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использовани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highlight w:val="white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 xml:space="preserve"> информационно-телекоммуникационной сети «Интернет», правовыми информационными системами;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достаточного уровня владения навыками работы с информацией – умени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работать с разнотипной информацией, умени</w:t>
            </w:r>
            <w:r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я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 систематизировать получаемую информацию, выделять значимую и второстепенную.</w:t>
            </w:r>
          </w:p>
          <w:p w:rsidR="00866FC7" w:rsidRPr="00866FC7" w:rsidRDefault="00866FC7" w:rsidP="0045498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66FC7">
              <w:rPr>
                <w:rFonts w:ascii="PT Astra Serif" w:hAnsi="PT Astra Serif" w:cs="PT Astra Serif"/>
                <w:sz w:val="24"/>
                <w:szCs w:val="24"/>
              </w:rPr>
              <w:t>Наличие функциональных умений:</w:t>
            </w:r>
            <w:r w:rsidR="0045498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66FC7">
              <w:rPr>
                <w:rFonts w:ascii="PT Astra Serif" w:hAnsi="PT Astra Serif" w:cs="PT Astra Serif"/>
                <w:sz w:val="24"/>
                <w:szCs w:val="24"/>
              </w:rPr>
              <w:t xml:space="preserve">разработки, рассмотрения и согласования проектов нормативных правовых актов и других документов; подготовки методических рекомендаций, разъяснений; подготовки аналитических, информационных и других материалов; участия в проведении мониторинга </w:t>
            </w:r>
            <w:proofErr w:type="spellStart"/>
            <w:r w:rsidRPr="00866FC7">
              <w:rPr>
                <w:rFonts w:ascii="PT Astra Serif" w:hAnsi="PT Astra Serif" w:cs="PT Astra Serif"/>
                <w:sz w:val="24"/>
                <w:szCs w:val="24"/>
              </w:rPr>
              <w:t>правоприменения</w:t>
            </w:r>
            <w:proofErr w:type="spellEnd"/>
            <w:r w:rsidRPr="00866FC7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866FC7" w:rsidRPr="00866FC7" w:rsidRDefault="00F31185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осуществлять получение, обработку, хранение, передачу и любое другое использование персональных данных гражданских служащих и технических работников Министерства; обеспечивать защиту персональных данных гражданских служащих, содержащихся в их личных делах от неправомерного использования или утраты, обеспечивает сохранность конфиденциальных сведений, находящихся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>в ведении отдела; обеспечивать реализацию государственными служащими обязанности уведомлять представителя нанимателя, органы прокуратуры, иные государственные органы обо всех случаях обращения к ним каких-либо лиц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в целях склонения их к совершению коррупционных правонарушений; 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ринимать участие в проведении служебных проверок; проводить работы в программном комплексе «1С. ЗГКУ» по ведению штатного расписания, внесению изменений в штатное расписание, заведения новых сотрудников с персональными данными, перевод, внесение изменений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в оплату труда; работать по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продовольствия  в Ульяновской области» на 2014-2020 годы» по направлениям с молодыми специалистами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и бывшим руководителям организаций, занимающихся сельскох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озяйственным производством;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готовить материалы для заседания комиссии для принятия решения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 предоставлении денежных выплат молодым специалистам либо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об отказе в их предоставлении в соответствии с Порядком предоставления средств из областного бюджета Ульяновской области на поощрение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и популяризацию достижений в сфере развития сельских территорий, утверждённым постановлением Правительства Ульяновской области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от 15.04.2014 № 131-П «О некоторых мерах поощрения и популяризации достижений в сфере развития сельских территорий»;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готовить реестры на получение ежемесячной денежной выплаты бывшим руководителям, организаций, занимающихся сельскохозяйственным производством, студентам и молодым специалистам, единовременной годовой денежной выплаты молодым специалистам; проводить реестры на оплату в программном комплексе «1С. ДГУ»; осуществлять контроль уволенных молодых специалистов; осуществляет работу по реализации Федерального закона от 07.03.2018 N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>из обязанности соблюдения принципа адресности и применения критериев нуждаемости» (ЕГИССО); осуществлять проверку граждан о наличии (отсутствии) судимости и (или) факта уголовного преследования, либо о прекращении уголовного преследования, о нахождении в розыске в отношении молодых специалистов и бывших руководителей организаций, занимающихся сельскохозяйственным производством в рамках кадровой работы, работы в гражданами, претендующими на получение выплат в качестве мер поддержки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 xml:space="preserve">и популяризации достижений в сфере развития сельских территорий; вести учёт работников пенсионного и </w:t>
            </w:r>
            <w:proofErr w:type="spellStart"/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предпенсионного</w:t>
            </w:r>
            <w:proofErr w:type="spellEnd"/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возраста, оформляет документы для назначения ежемесячной пенсии за выслугу лет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на государственной гражданской службе государственным гражданским служащим Министерства; осуществлять работу по подготовке и оформлению материалов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 награждению и поощрению государственными, ведомственными, областными наградами и поощрениями, присвоению почётных званий работникам Министерства;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осуществляет работу по взаимодействию с учебными заведениями, формирует заявки о прохождении студентами производственной, преддипломной практики в структурных подразделениях Министерства;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выполнять задания, поручения директора департамента и вышестоящих руководителей;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поддерживать уровень профессиональной квалификации, необходимый для исполнения своих должностных обязанностей; заверять копии представленных документов после сличения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>их с оригиналом, делает выписки из распоряжений, приказов;</w:t>
            </w:r>
            <w:r w:rsidR="0045498A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не 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допускает не целевого и (или) неправомерного и (или) неэффективного использования средств областного бюджет</w:t>
            </w:r>
            <w:r w:rsidR="00866FC7" w:rsidRPr="00866F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>и государственного имущества.</w:t>
            </w:r>
          </w:p>
          <w:p w:rsidR="007C318C" w:rsidRPr="00866FC7" w:rsidRDefault="007C318C" w:rsidP="0045498A">
            <w:pPr>
              <w:pStyle w:val="ad"/>
              <w:widowControl w:val="0"/>
              <w:tabs>
                <w:tab w:val="left" w:pos="0"/>
                <w:tab w:val="left" w:pos="720"/>
                <w:tab w:val="left" w:pos="1134"/>
              </w:tabs>
              <w:autoSpaceDE w:val="0"/>
              <w:autoSpaceDN w:val="0"/>
              <w:ind w:left="709"/>
              <w:contextualSpacing w:val="0"/>
              <w:rPr>
                <w:rFonts w:ascii="PT Astra Serif" w:hAnsi="PT Astra Serif"/>
                <w:szCs w:val="24"/>
                <w:lang w:val="ru-RU"/>
              </w:rPr>
            </w:pPr>
          </w:p>
          <w:p w:rsidR="00866FC7" w:rsidRPr="00866FC7" w:rsidRDefault="007C318C" w:rsidP="0045498A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>7.Показатели эффективности и результативности профессиональной служебной деятельности оцениваются по следующим показателям:</w:t>
            </w:r>
            <w:r w:rsidR="00866FC7" w:rsidRPr="00866F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выполняемый объём работы и интенсивность труда (количество своевременно подготовленных и сданных отчётов и т.д.);</w:t>
            </w:r>
            <w:r w:rsidR="004549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своевременность выполнения поставленных задач, поручений;</w:t>
            </w:r>
            <w:r w:rsidR="004549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качество выполненной работы (подготовка документов в соответствии</w:t>
            </w:r>
            <w:r w:rsidR="004549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ошибок, соблюдение сроков подготовки документов);</w:t>
            </w:r>
            <w:r w:rsidR="004549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  <w:r w:rsidR="0045498A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66FC7" w:rsidRPr="00866FC7">
              <w:rPr>
                <w:rFonts w:ascii="PT Astra Serif" w:hAnsi="PT Astra Serif" w:cs="Arial"/>
                <w:color w:val="000000"/>
                <w:sz w:val="24"/>
                <w:szCs w:val="24"/>
              </w:rPr>
              <w:t>соблюдение трудовой дисциплины.</w:t>
            </w:r>
          </w:p>
          <w:p w:rsidR="00F31185" w:rsidRPr="00866FC7" w:rsidRDefault="00F31185" w:rsidP="0045498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6FC7">
              <w:rPr>
                <w:rFonts w:ascii="PT Astra Serif" w:hAnsi="PT Astra Serif"/>
                <w:sz w:val="24"/>
                <w:szCs w:val="24"/>
              </w:rPr>
              <w:t xml:space="preserve">Минимальный размер денежного содержания составляет </w:t>
            </w:r>
            <w:r w:rsidR="00866FC7" w:rsidRPr="00866FC7">
              <w:rPr>
                <w:rFonts w:ascii="PT Astra Serif" w:hAnsi="PT Astra Serif"/>
                <w:sz w:val="24"/>
                <w:szCs w:val="24"/>
              </w:rPr>
              <w:t>26970</w:t>
            </w:r>
            <w:r w:rsidR="00662B3E" w:rsidRPr="00866FC7">
              <w:rPr>
                <w:rFonts w:ascii="PT Astra Serif" w:hAnsi="PT Astra Serif"/>
                <w:sz w:val="24"/>
                <w:szCs w:val="24"/>
              </w:rPr>
              <w:t>,</w:t>
            </w:r>
            <w:r w:rsidR="00866FC7" w:rsidRPr="00866FC7">
              <w:rPr>
                <w:rFonts w:ascii="PT Astra Serif" w:hAnsi="PT Astra Serif"/>
                <w:sz w:val="24"/>
                <w:szCs w:val="24"/>
              </w:rPr>
              <w:t>0</w:t>
            </w:r>
            <w:r w:rsidRPr="00866FC7">
              <w:rPr>
                <w:rFonts w:ascii="PT Astra Serif" w:hAnsi="PT Astra Serif"/>
                <w:sz w:val="24"/>
                <w:szCs w:val="24"/>
              </w:rPr>
              <w:t xml:space="preserve">0 </w:t>
            </w:r>
            <w:proofErr w:type="spellStart"/>
            <w:r w:rsidRPr="00866FC7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  <w:r w:rsidRPr="00866FC7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66FC7">
              <w:rPr>
                <w:rFonts w:ascii="PT Astra Serif" w:hAnsi="PT Astra Serif"/>
                <w:sz w:val="24"/>
                <w:szCs w:val="24"/>
              </w:rPr>
              <w:t>мес</w:t>
            </w:r>
            <w:proofErr w:type="spellEnd"/>
          </w:p>
        </w:tc>
      </w:tr>
    </w:tbl>
    <w:p w:rsidR="00AF2A0C" w:rsidRPr="00DF46EA" w:rsidRDefault="00AF2A0C" w:rsidP="00DF46EA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DF46EA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DF46EA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  <w:b/>
        </w:rPr>
      </w:pPr>
      <w:r w:rsidRPr="00DF46EA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- ситуационное интервью (максимальный балл – 4 балла);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CC76D3" w:rsidRPr="00DF46EA" w:rsidRDefault="00CC76D3" w:rsidP="00DF46EA">
      <w:pPr>
        <w:pStyle w:val="a5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rFonts w:ascii="PT Astra Serif" w:hAnsi="PT Astra Serif"/>
        </w:rPr>
      </w:pPr>
      <w:r w:rsidRPr="00DF46EA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CC76D3" w:rsidRPr="00DF46EA" w:rsidRDefault="00CC76D3" w:rsidP="00D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DF46EA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Pr="00DF46EA">
        <w:rPr>
          <w:rFonts w:ascii="PT Astra Serif" w:hAnsi="PT Astra Serif" w:cs="PT Astra Serif"/>
          <w:sz w:val="24"/>
          <w:szCs w:val="24"/>
        </w:rPr>
        <w:br/>
        <w:t xml:space="preserve">в электронном виде, на бумажном носителе либо в форме электронного документа </w:t>
      </w:r>
      <w:r w:rsidRPr="00DF46EA">
        <w:rPr>
          <w:rFonts w:ascii="PT Astra Serif" w:hAnsi="PT Astra Serif" w:cs="PT Astra Serif"/>
          <w:sz w:val="24"/>
          <w:szCs w:val="24"/>
        </w:rPr>
        <w:br/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CC76D3" w:rsidRPr="00DF46EA" w:rsidRDefault="00CC76D3" w:rsidP="00D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DF46EA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CC76D3" w:rsidRPr="00DF46EA" w:rsidRDefault="00CC76D3" w:rsidP="00D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DF46EA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DF46EA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hAnsi="PT Astra Serif" w:cs="Times New Roman"/>
          <w:sz w:val="24"/>
          <w:szCs w:val="24"/>
        </w:rPr>
        <w:t>10.</w:t>
      </w:r>
      <w:r w:rsidRPr="00DF46E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 на обработку персональных данных, разрешенных субъектом персональных данных для распространения.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F46E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(по 0</w:t>
      </w:r>
      <w:r w:rsidR="00866F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DF46E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866F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DF46E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.2024) 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205, ежедневно, кроме выходных (субботы, воскресенья) и праздничных дней, с 11.00 до 13.00. </w:t>
      </w:r>
      <w:r w:rsidRPr="00DF46EA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866FC7">
        <w:rPr>
          <w:rFonts w:ascii="PT Astra Serif" w:eastAsia="Times New Roman" w:hAnsi="PT Astra Serif" w:cs="Times New Roman"/>
          <w:sz w:val="24"/>
          <w:szCs w:val="24"/>
          <w:lang w:eastAsia="ru-RU"/>
        </w:rPr>
        <w:t>с 29.</w:t>
      </w:r>
      <w:r w:rsidR="007C318C"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866FC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7C318C"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.2024</w:t>
      </w:r>
      <w:r w:rsidR="00866FC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30.05.2024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C76D3" w:rsidRPr="00DF46EA" w:rsidRDefault="00CC76D3" w:rsidP="00DF46E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C76D3" w:rsidRPr="00DF46EA" w:rsidRDefault="00CC76D3" w:rsidP="00DF46E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F46EA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DF46EA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76D3" w:rsidRPr="00DF46EA" w:rsidRDefault="00CC76D3" w:rsidP="00DF46E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DF46EA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C76D3" w:rsidRPr="00DF46EA" w:rsidRDefault="00CC76D3" w:rsidP="00DF46EA">
      <w:pPr>
        <w:pStyle w:val="ac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CC76D3" w:rsidRPr="00DF46EA" w:rsidRDefault="00CC76D3" w:rsidP="00DF46EA">
      <w:pPr>
        <w:shd w:val="clear" w:color="auto" w:fill="FFFFFF"/>
        <w:spacing w:after="0" w:line="216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DF46EA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DF46EA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DF46EA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CC76D3" w:rsidRPr="00DF46EA" w:rsidRDefault="00CC76D3" w:rsidP="00DF46EA">
      <w:pPr>
        <w:spacing w:after="0"/>
        <w:rPr>
          <w:rFonts w:ascii="PT Astra Serif" w:hAnsi="PT Astra Serif"/>
          <w:sz w:val="24"/>
          <w:szCs w:val="24"/>
        </w:rPr>
      </w:pPr>
    </w:p>
    <w:p w:rsidR="00D1278F" w:rsidRPr="00DF46EA" w:rsidRDefault="00D1278F" w:rsidP="00DF46EA">
      <w:pPr>
        <w:spacing w:after="0"/>
        <w:rPr>
          <w:rFonts w:ascii="PT Astra Serif" w:hAnsi="PT Astra Serif"/>
          <w:sz w:val="24"/>
          <w:szCs w:val="24"/>
        </w:rPr>
      </w:pPr>
    </w:p>
    <w:sectPr w:rsidR="00D1278F" w:rsidRPr="00D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74F"/>
    <w:multiLevelType w:val="hybridMultilevel"/>
    <w:tmpl w:val="09B0E44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258BB"/>
    <w:multiLevelType w:val="hybridMultilevel"/>
    <w:tmpl w:val="D79069D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C02"/>
    <w:multiLevelType w:val="hybridMultilevel"/>
    <w:tmpl w:val="76029E1E"/>
    <w:lvl w:ilvl="0" w:tplc="1076C6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DE73C6"/>
    <w:multiLevelType w:val="hybridMultilevel"/>
    <w:tmpl w:val="8AB25D5C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79C617E"/>
    <w:multiLevelType w:val="hybridMultilevel"/>
    <w:tmpl w:val="B98A5A2C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AF277DC"/>
    <w:multiLevelType w:val="hybridMultilevel"/>
    <w:tmpl w:val="B6600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9C3B3B"/>
    <w:multiLevelType w:val="hybridMultilevel"/>
    <w:tmpl w:val="CEA8BFEC"/>
    <w:lvl w:ilvl="0" w:tplc="4B9ACAEC">
      <w:start w:val="1"/>
      <w:numFmt w:val="decimal"/>
      <w:lvlText w:val="%1)"/>
      <w:lvlJc w:val="left"/>
      <w:pPr>
        <w:ind w:left="1245" w:hanging="325"/>
      </w:pPr>
      <w:rPr>
        <w:rFonts w:ascii="PT Astra Serif" w:eastAsia="Times New Roman" w:hAnsi="PT Astra Serif" w:cs="Times New Roman"/>
        <w:w w:val="103"/>
        <w:sz w:val="27"/>
        <w:szCs w:val="27"/>
        <w:lang w:val="ru-RU" w:eastAsia="en-US" w:bidi="ar-SA"/>
      </w:rPr>
    </w:lvl>
    <w:lvl w:ilvl="1" w:tplc="2E80406A">
      <w:numFmt w:val="bullet"/>
      <w:lvlText w:val="•"/>
      <w:lvlJc w:val="left"/>
      <w:pPr>
        <w:ind w:left="2140" w:hanging="325"/>
      </w:pPr>
      <w:rPr>
        <w:rFonts w:hint="default"/>
        <w:lang w:val="ru-RU" w:eastAsia="en-US" w:bidi="ar-SA"/>
      </w:rPr>
    </w:lvl>
    <w:lvl w:ilvl="2" w:tplc="A12EFA9C">
      <w:numFmt w:val="bullet"/>
      <w:lvlText w:val="•"/>
      <w:lvlJc w:val="left"/>
      <w:pPr>
        <w:ind w:left="3040" w:hanging="325"/>
      </w:pPr>
      <w:rPr>
        <w:rFonts w:hint="default"/>
        <w:lang w:val="ru-RU" w:eastAsia="en-US" w:bidi="ar-SA"/>
      </w:rPr>
    </w:lvl>
    <w:lvl w:ilvl="3" w:tplc="F836CB50">
      <w:numFmt w:val="bullet"/>
      <w:lvlText w:val="•"/>
      <w:lvlJc w:val="left"/>
      <w:pPr>
        <w:ind w:left="3940" w:hanging="325"/>
      </w:pPr>
      <w:rPr>
        <w:rFonts w:hint="default"/>
        <w:lang w:val="ru-RU" w:eastAsia="en-US" w:bidi="ar-SA"/>
      </w:rPr>
    </w:lvl>
    <w:lvl w:ilvl="4" w:tplc="4300AFBE">
      <w:numFmt w:val="bullet"/>
      <w:lvlText w:val="•"/>
      <w:lvlJc w:val="left"/>
      <w:pPr>
        <w:ind w:left="4840" w:hanging="325"/>
      </w:pPr>
      <w:rPr>
        <w:rFonts w:hint="default"/>
        <w:lang w:val="ru-RU" w:eastAsia="en-US" w:bidi="ar-SA"/>
      </w:rPr>
    </w:lvl>
    <w:lvl w:ilvl="5" w:tplc="8BC488C0">
      <w:numFmt w:val="bullet"/>
      <w:lvlText w:val="•"/>
      <w:lvlJc w:val="left"/>
      <w:pPr>
        <w:ind w:left="5740" w:hanging="325"/>
      </w:pPr>
      <w:rPr>
        <w:rFonts w:hint="default"/>
        <w:lang w:val="ru-RU" w:eastAsia="en-US" w:bidi="ar-SA"/>
      </w:rPr>
    </w:lvl>
    <w:lvl w:ilvl="6" w:tplc="D7CC5018">
      <w:numFmt w:val="bullet"/>
      <w:lvlText w:val="•"/>
      <w:lvlJc w:val="left"/>
      <w:pPr>
        <w:ind w:left="6640" w:hanging="325"/>
      </w:pPr>
      <w:rPr>
        <w:rFonts w:hint="default"/>
        <w:lang w:val="ru-RU" w:eastAsia="en-US" w:bidi="ar-SA"/>
      </w:rPr>
    </w:lvl>
    <w:lvl w:ilvl="7" w:tplc="3858E68E">
      <w:numFmt w:val="bullet"/>
      <w:lvlText w:val="•"/>
      <w:lvlJc w:val="left"/>
      <w:pPr>
        <w:ind w:left="7540" w:hanging="325"/>
      </w:pPr>
      <w:rPr>
        <w:rFonts w:hint="default"/>
        <w:lang w:val="ru-RU" w:eastAsia="en-US" w:bidi="ar-SA"/>
      </w:rPr>
    </w:lvl>
    <w:lvl w:ilvl="8" w:tplc="806E58B8">
      <w:numFmt w:val="bullet"/>
      <w:lvlText w:val="•"/>
      <w:lvlJc w:val="left"/>
      <w:pPr>
        <w:ind w:left="8440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22472937"/>
    <w:multiLevelType w:val="hybridMultilevel"/>
    <w:tmpl w:val="2BEEBE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DB7168"/>
    <w:multiLevelType w:val="hybridMultilevel"/>
    <w:tmpl w:val="F67EF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F5C"/>
    <w:multiLevelType w:val="hybridMultilevel"/>
    <w:tmpl w:val="7E98E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2089"/>
    <w:multiLevelType w:val="hybridMultilevel"/>
    <w:tmpl w:val="C158D04E"/>
    <w:lvl w:ilvl="0" w:tplc="0C903A62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FE176EE"/>
    <w:multiLevelType w:val="hybridMultilevel"/>
    <w:tmpl w:val="C9B22FBE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343501"/>
    <w:multiLevelType w:val="hybridMultilevel"/>
    <w:tmpl w:val="2BEEBE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3A16DF"/>
    <w:multiLevelType w:val="hybridMultilevel"/>
    <w:tmpl w:val="1C44C53C"/>
    <w:lvl w:ilvl="0" w:tplc="0C903A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8276BFB"/>
    <w:multiLevelType w:val="hybridMultilevel"/>
    <w:tmpl w:val="499A04F2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B6E5AA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6F2F"/>
    <w:multiLevelType w:val="multilevel"/>
    <w:tmpl w:val="567667A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40D61F0D"/>
    <w:multiLevelType w:val="hybridMultilevel"/>
    <w:tmpl w:val="D79069D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B2126"/>
    <w:multiLevelType w:val="hybridMultilevel"/>
    <w:tmpl w:val="A79CB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3A1BD0"/>
    <w:multiLevelType w:val="hybridMultilevel"/>
    <w:tmpl w:val="481E0B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8257EF"/>
    <w:multiLevelType w:val="hybridMultilevel"/>
    <w:tmpl w:val="4DE0F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3A0E"/>
    <w:multiLevelType w:val="hybridMultilevel"/>
    <w:tmpl w:val="3AB6B3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F00094"/>
    <w:multiLevelType w:val="hybridMultilevel"/>
    <w:tmpl w:val="5086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212BD60">
      <w:start w:val="1"/>
      <w:numFmt w:val="decimal"/>
      <w:lvlText w:val="%2)"/>
      <w:lvlJc w:val="left"/>
      <w:pPr>
        <w:ind w:left="3338" w:hanging="360"/>
      </w:pPr>
      <w:rPr>
        <w:rFonts w:ascii="PT Astra Serif" w:eastAsia="Times New Roman" w:hAnsi="PT Astra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2109E"/>
    <w:multiLevelType w:val="hybridMultilevel"/>
    <w:tmpl w:val="B6600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8A2252"/>
    <w:multiLevelType w:val="hybridMultilevel"/>
    <w:tmpl w:val="D79069DA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03CF9"/>
    <w:multiLevelType w:val="hybridMultilevel"/>
    <w:tmpl w:val="B3FA01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4E3190"/>
    <w:multiLevelType w:val="hybridMultilevel"/>
    <w:tmpl w:val="1E8AD5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325E68"/>
    <w:multiLevelType w:val="hybridMultilevel"/>
    <w:tmpl w:val="274CDADC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A3523B"/>
    <w:multiLevelType w:val="hybridMultilevel"/>
    <w:tmpl w:val="C9B22FB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78DC63F0"/>
    <w:multiLevelType w:val="hybridMultilevel"/>
    <w:tmpl w:val="59185A40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23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25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9"/>
  </w:num>
  <w:num w:numId="16">
    <w:abstractNumId w:val="19"/>
  </w:num>
  <w:num w:numId="17">
    <w:abstractNumId w:val="18"/>
  </w:num>
  <w:num w:numId="18">
    <w:abstractNumId w:val="10"/>
  </w:num>
  <w:num w:numId="19">
    <w:abstractNumId w:val="4"/>
  </w:num>
  <w:num w:numId="20">
    <w:abstractNumId w:val="13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0"/>
  </w:num>
  <w:num w:numId="26">
    <w:abstractNumId w:val="22"/>
  </w:num>
  <w:num w:numId="27">
    <w:abstractNumId w:val="5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28A3"/>
    <w:rsid w:val="00003ADC"/>
    <w:rsid w:val="00007860"/>
    <w:rsid w:val="000230C1"/>
    <w:rsid w:val="000248F4"/>
    <w:rsid w:val="00073AE8"/>
    <w:rsid w:val="00096222"/>
    <w:rsid w:val="000A4AB0"/>
    <w:rsid w:val="000B4C81"/>
    <w:rsid w:val="000B50FA"/>
    <w:rsid w:val="000E4871"/>
    <w:rsid w:val="00136B55"/>
    <w:rsid w:val="001401BF"/>
    <w:rsid w:val="0014525F"/>
    <w:rsid w:val="00151CE1"/>
    <w:rsid w:val="00152C7F"/>
    <w:rsid w:val="0019597A"/>
    <w:rsid w:val="001961A2"/>
    <w:rsid w:val="00200B91"/>
    <w:rsid w:val="00207088"/>
    <w:rsid w:val="00236FC0"/>
    <w:rsid w:val="00241613"/>
    <w:rsid w:val="00243F51"/>
    <w:rsid w:val="00255942"/>
    <w:rsid w:val="00263ECB"/>
    <w:rsid w:val="0026521B"/>
    <w:rsid w:val="002748DE"/>
    <w:rsid w:val="002B0F89"/>
    <w:rsid w:val="002D3963"/>
    <w:rsid w:val="002D6DD3"/>
    <w:rsid w:val="002E532B"/>
    <w:rsid w:val="002E5FC0"/>
    <w:rsid w:val="00313806"/>
    <w:rsid w:val="0032380F"/>
    <w:rsid w:val="0032383B"/>
    <w:rsid w:val="00327867"/>
    <w:rsid w:val="00356F1E"/>
    <w:rsid w:val="003718FA"/>
    <w:rsid w:val="00381500"/>
    <w:rsid w:val="0038258F"/>
    <w:rsid w:val="0039548B"/>
    <w:rsid w:val="003C605E"/>
    <w:rsid w:val="003D4E61"/>
    <w:rsid w:val="003E2BD3"/>
    <w:rsid w:val="003F2A73"/>
    <w:rsid w:val="00404C08"/>
    <w:rsid w:val="00417425"/>
    <w:rsid w:val="00420173"/>
    <w:rsid w:val="0045498A"/>
    <w:rsid w:val="004734FE"/>
    <w:rsid w:val="00475803"/>
    <w:rsid w:val="00485132"/>
    <w:rsid w:val="00495569"/>
    <w:rsid w:val="004B7AB5"/>
    <w:rsid w:val="004C30F7"/>
    <w:rsid w:val="00500527"/>
    <w:rsid w:val="0055124E"/>
    <w:rsid w:val="00557241"/>
    <w:rsid w:val="00557D99"/>
    <w:rsid w:val="00563813"/>
    <w:rsid w:val="00587E2E"/>
    <w:rsid w:val="00596D86"/>
    <w:rsid w:val="00597935"/>
    <w:rsid w:val="005B6D37"/>
    <w:rsid w:val="005C2DC5"/>
    <w:rsid w:val="005C4CE4"/>
    <w:rsid w:val="005D5FD4"/>
    <w:rsid w:val="005D622B"/>
    <w:rsid w:val="005E1A73"/>
    <w:rsid w:val="006040AC"/>
    <w:rsid w:val="006061F6"/>
    <w:rsid w:val="00610491"/>
    <w:rsid w:val="00631B2E"/>
    <w:rsid w:val="0066030C"/>
    <w:rsid w:val="00662B3E"/>
    <w:rsid w:val="006A6E51"/>
    <w:rsid w:val="006D3340"/>
    <w:rsid w:val="007203E3"/>
    <w:rsid w:val="00734EC1"/>
    <w:rsid w:val="00747A74"/>
    <w:rsid w:val="007545BA"/>
    <w:rsid w:val="00755888"/>
    <w:rsid w:val="00764BC6"/>
    <w:rsid w:val="0077089E"/>
    <w:rsid w:val="00772F19"/>
    <w:rsid w:val="00774CA5"/>
    <w:rsid w:val="007B6951"/>
    <w:rsid w:val="007C318C"/>
    <w:rsid w:val="007D1018"/>
    <w:rsid w:val="007E5814"/>
    <w:rsid w:val="00863595"/>
    <w:rsid w:val="00866FC7"/>
    <w:rsid w:val="008827FB"/>
    <w:rsid w:val="008B6A11"/>
    <w:rsid w:val="008D25E2"/>
    <w:rsid w:val="008D76F5"/>
    <w:rsid w:val="008D7FF3"/>
    <w:rsid w:val="00916E4B"/>
    <w:rsid w:val="00922741"/>
    <w:rsid w:val="00944840"/>
    <w:rsid w:val="00977C14"/>
    <w:rsid w:val="009955E2"/>
    <w:rsid w:val="009A3EB0"/>
    <w:rsid w:val="009B4BB5"/>
    <w:rsid w:val="00A03584"/>
    <w:rsid w:val="00A1659C"/>
    <w:rsid w:val="00A35494"/>
    <w:rsid w:val="00A45DCC"/>
    <w:rsid w:val="00A56AFE"/>
    <w:rsid w:val="00A72CCA"/>
    <w:rsid w:val="00A862BF"/>
    <w:rsid w:val="00AB5126"/>
    <w:rsid w:val="00AC642E"/>
    <w:rsid w:val="00AE1A0C"/>
    <w:rsid w:val="00AF2A0C"/>
    <w:rsid w:val="00AF3A36"/>
    <w:rsid w:val="00B0011C"/>
    <w:rsid w:val="00B20A49"/>
    <w:rsid w:val="00B337ED"/>
    <w:rsid w:val="00B62C6B"/>
    <w:rsid w:val="00B7237D"/>
    <w:rsid w:val="00B81C25"/>
    <w:rsid w:val="00B90F5F"/>
    <w:rsid w:val="00BA64DC"/>
    <w:rsid w:val="00BC11E2"/>
    <w:rsid w:val="00BD26B0"/>
    <w:rsid w:val="00BF33DB"/>
    <w:rsid w:val="00C032EB"/>
    <w:rsid w:val="00C2671B"/>
    <w:rsid w:val="00C311DE"/>
    <w:rsid w:val="00C406BC"/>
    <w:rsid w:val="00C42D81"/>
    <w:rsid w:val="00C5131C"/>
    <w:rsid w:val="00C52079"/>
    <w:rsid w:val="00C535F5"/>
    <w:rsid w:val="00C83D50"/>
    <w:rsid w:val="00C84EE6"/>
    <w:rsid w:val="00C915AA"/>
    <w:rsid w:val="00CA44F8"/>
    <w:rsid w:val="00CC76D3"/>
    <w:rsid w:val="00CD0C29"/>
    <w:rsid w:val="00CD0F9F"/>
    <w:rsid w:val="00CE5EB4"/>
    <w:rsid w:val="00CF1F82"/>
    <w:rsid w:val="00D04DE3"/>
    <w:rsid w:val="00D0535E"/>
    <w:rsid w:val="00D1278F"/>
    <w:rsid w:val="00D2148C"/>
    <w:rsid w:val="00D2191B"/>
    <w:rsid w:val="00D52008"/>
    <w:rsid w:val="00DA1CEB"/>
    <w:rsid w:val="00DA2A32"/>
    <w:rsid w:val="00DB2550"/>
    <w:rsid w:val="00DF25DA"/>
    <w:rsid w:val="00DF46EA"/>
    <w:rsid w:val="00E5359E"/>
    <w:rsid w:val="00E7316A"/>
    <w:rsid w:val="00ED2B42"/>
    <w:rsid w:val="00F01072"/>
    <w:rsid w:val="00F0307D"/>
    <w:rsid w:val="00F04F2F"/>
    <w:rsid w:val="00F31185"/>
    <w:rsid w:val="00F45763"/>
    <w:rsid w:val="00F55E1C"/>
    <w:rsid w:val="00F71249"/>
    <w:rsid w:val="00F8097C"/>
    <w:rsid w:val="00F87594"/>
    <w:rsid w:val="00FA2C2D"/>
    <w:rsid w:val="00FA4B6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99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D2191B"/>
    <w:pPr>
      <w:ind w:left="720"/>
    </w:pPr>
    <w:rPr>
      <w:rFonts w:ascii="Calibri" w:eastAsia="Times New Roman" w:hAnsi="Calibri" w:cs="Times New Roman"/>
    </w:rPr>
  </w:style>
  <w:style w:type="paragraph" w:customStyle="1" w:styleId="14">
    <w:name w:val="Знак Знак1"/>
    <w:basedOn w:val="a"/>
    <w:rsid w:val="0038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8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DA1C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1CEB"/>
    <w:pPr>
      <w:widowControl w:val="0"/>
      <w:shd w:val="clear" w:color="auto" w:fill="FFFFFF"/>
      <w:spacing w:after="0" w:line="250" w:lineRule="exact"/>
      <w:jc w:val="both"/>
    </w:pPr>
    <w:rPr>
      <w:sz w:val="28"/>
      <w:szCs w:val="28"/>
    </w:rPr>
  </w:style>
  <w:style w:type="paragraph" w:customStyle="1" w:styleId="Standard">
    <w:name w:val="Standard"/>
    <w:rsid w:val="002E532B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 Знак"/>
    <w:link w:val="ConsPlusNormal0"/>
    <w:locked/>
    <w:rsid w:val="005B6D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7B42-892E-427C-AAE0-C9ADD65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7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38</cp:revision>
  <cp:lastPrinted>2016-09-19T10:37:00Z</cp:lastPrinted>
  <dcterms:created xsi:type="dcterms:W3CDTF">2022-05-26T07:21:00Z</dcterms:created>
  <dcterms:modified xsi:type="dcterms:W3CDTF">2024-04-15T12:18:00Z</dcterms:modified>
</cp:coreProperties>
</file>